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CE6" w:rsidRDefault="00CD3C84" w:rsidP="00BD7A6A">
      <w:pPr>
        <w:rPr>
          <w:noProof/>
        </w:rPr>
      </w:pPr>
      <w:r>
        <w:rPr>
          <w:noProof/>
        </w:rPr>
        <w:drawing>
          <wp:anchor distT="0" distB="0" distL="114300" distR="114300" simplePos="0" relativeHeight="251658240" behindDoc="1" locked="0" layoutInCell="1" allowOverlap="1">
            <wp:simplePos x="0" y="0"/>
            <wp:positionH relativeFrom="column">
              <wp:posOffset>-3225165</wp:posOffset>
            </wp:positionH>
            <wp:positionV relativeFrom="paragraph">
              <wp:posOffset>-899795</wp:posOffset>
            </wp:positionV>
            <wp:extent cx="10698333" cy="5358737"/>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98333" cy="5358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2C">
        <w:rPr>
          <w:noProof/>
        </w:rPr>
        <mc:AlternateContent>
          <mc:Choice Requires="wps">
            <w:drawing>
              <wp:anchor distT="0" distB="0" distL="114300" distR="114300" simplePos="0" relativeHeight="251659264" behindDoc="0" locked="0" layoutInCell="1" allowOverlap="1">
                <wp:simplePos x="0" y="0"/>
                <wp:positionH relativeFrom="column">
                  <wp:posOffset>-605790</wp:posOffset>
                </wp:positionH>
                <wp:positionV relativeFrom="paragraph">
                  <wp:posOffset>-537845</wp:posOffset>
                </wp:positionV>
                <wp:extent cx="5172075" cy="962025"/>
                <wp:effectExtent l="0" t="0" r="0" b="0"/>
                <wp:wrapNone/>
                <wp:docPr id="5" name="Textfeld 5"/>
                <wp:cNvGraphicFramePr/>
                <a:graphic xmlns:a="http://schemas.openxmlformats.org/drawingml/2006/main">
                  <a:graphicData uri="http://schemas.microsoft.com/office/word/2010/wordprocessingShape">
                    <wps:wsp>
                      <wps:cNvSpPr txBox="1"/>
                      <wps:spPr>
                        <a:xfrm>
                          <a:off x="0" y="0"/>
                          <a:ext cx="5172075" cy="962025"/>
                        </a:xfrm>
                        <a:prstGeom prst="rect">
                          <a:avLst/>
                        </a:prstGeom>
                        <a:noFill/>
                        <a:ln w="6350">
                          <a:noFill/>
                        </a:ln>
                      </wps:spPr>
                      <wps:txbx>
                        <w:txbxContent>
                          <w:p w:rsidR="00F0172C" w:rsidRPr="00F0172C" w:rsidRDefault="00F0172C">
                            <w:pPr>
                              <w:rPr>
                                <w:noProof/>
                                <w:color w:val="FFFFFF" w:themeColor="background1"/>
                                <w:sz w:val="32"/>
                                <w:szCs w:val="32"/>
                              </w:rPr>
                            </w:pPr>
                            <w:r w:rsidRPr="00F0172C">
                              <w:rPr>
                                <w:rFonts w:cstheme="minorHAnsi"/>
                                <w:b/>
                                <w:bCs/>
                                <w:smallCaps/>
                                <w:color w:val="FFFFFF" w:themeColor="background1"/>
                                <w:spacing w:val="40"/>
                                <w:sz w:val="48"/>
                                <w:szCs w:val="48"/>
                              </w:rPr>
                              <w:t>Raiffeisen EM-Tippspiel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7.7pt;margin-top:-42.35pt;width:407.25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" filled="f" stroked="f" strokeweight=".5pt">
                <v:textbox>
                  <w:txbxContent>
                    <w:p w:rsidR="00F0172C" w:rsidRPr="00F0172C" w:rsidRDefault="00F0172C">
                      <w:pPr>
                        <w:rPr>
                          <w:noProof/>
                          <w:color w:val="FFFFFF" w:themeColor="background1"/>
                          <w:sz w:val="32"/>
                          <w:szCs w:val="32"/>
                        </w:rPr>
                      </w:pPr>
                      <w:r w:rsidRPr="00F0172C">
                        <w:rPr>
                          <w:rFonts w:cstheme="minorHAnsi"/>
                          <w:b/>
                          <w:bCs/>
                          <w:smallCaps/>
                          <w:color w:val="FFFFFF" w:themeColor="background1"/>
                          <w:spacing w:val="40"/>
                          <w:sz w:val="48"/>
                          <w:szCs w:val="48"/>
                        </w:rPr>
                        <w:t>Raiffeisen EM-Tippspiel 2021</w:t>
                      </w:r>
                    </w:p>
                  </w:txbxContent>
                </v:textbox>
              </v:shape>
            </w:pict>
          </mc:Fallback>
        </mc:AlternateContent>
      </w:r>
    </w:p>
    <w:p w:rsidR="00BD7A6A" w:rsidRPr="00BE4CE6" w:rsidRDefault="000E6959" w:rsidP="00F0172C">
      <w:pPr>
        <w:rPr>
          <w:rFonts w:cstheme="minorHAnsi"/>
        </w:rPr>
      </w:pPr>
      <w:r>
        <w:rPr>
          <w:noProof/>
        </w:rPr>
        <w:drawing>
          <wp:anchor distT="0" distB="0" distL="114300" distR="114300" simplePos="0" relativeHeight="251667456" behindDoc="0" locked="0" layoutInCell="1" allowOverlap="1" wp14:anchorId="3106CD09">
            <wp:simplePos x="0" y="0"/>
            <wp:positionH relativeFrom="page">
              <wp:align>left</wp:align>
            </wp:positionH>
            <wp:positionV relativeFrom="paragraph">
              <wp:posOffset>3695697</wp:posOffset>
            </wp:positionV>
            <wp:extent cx="1424940" cy="441963"/>
            <wp:effectExtent l="0" t="0" r="3810" b="0"/>
            <wp:wrapNone/>
            <wp:docPr id="15" name="Grafik 15" descr="Intersport Pötscher – Intersport Pötscher"/>
            <wp:cNvGraphicFramePr/>
            <a:graphic xmlns:a="http://schemas.openxmlformats.org/drawingml/2006/main">
              <a:graphicData uri="http://schemas.openxmlformats.org/drawingml/2006/picture">
                <pic:pic xmlns:pic="http://schemas.openxmlformats.org/drawingml/2006/picture">
                  <pic:nvPicPr>
                    <pic:cNvPr id="3" name="Grafik 3" descr="Intersport Pötscher – Intersport Pötsche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4940" cy="4419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652F38">
            <wp:simplePos x="0" y="0"/>
            <wp:positionH relativeFrom="page">
              <wp:align>right</wp:align>
            </wp:positionH>
            <wp:positionV relativeFrom="paragraph">
              <wp:posOffset>3337560</wp:posOffset>
            </wp:positionV>
            <wp:extent cx="2122170" cy="800201"/>
            <wp:effectExtent l="0" t="0" r="0" b="0"/>
            <wp:wrapNone/>
            <wp:docPr id="4" name="Grafik 4" descr="Raiffeisenbank Region Rohrbach - Sicher, Nachhaltig, Regional! -  Business-Trip im Digital Business Management Master-Studiengang"/>
            <wp:cNvGraphicFramePr/>
            <a:graphic xmlns:a="http://schemas.openxmlformats.org/drawingml/2006/main">
              <a:graphicData uri="http://schemas.openxmlformats.org/drawingml/2006/picture">
                <pic:pic xmlns:pic="http://schemas.openxmlformats.org/drawingml/2006/picture">
                  <pic:nvPicPr>
                    <pic:cNvPr id="4" name="Grafik 4" descr="Raiffeisenbank Region Rohrbach - Sicher, Nachhaltig, Regional! -  Business-Trip im Digital Business Management Master-Studienga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170" cy="80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CE6">
        <w:rPr>
          <w:noProof/>
        </w:rPr>
        <w:br w:type="page"/>
      </w:r>
      <w:r w:rsidR="00CD3C84">
        <w:rPr>
          <w:noProof/>
        </w:rPr>
        <w:lastRenderedPageBreak/>
        <w:drawing>
          <wp:anchor distT="0" distB="0" distL="114300" distR="114300" simplePos="0" relativeHeight="251666432" behindDoc="1" locked="0" layoutInCell="1" allowOverlap="1" wp14:anchorId="0518C056" wp14:editId="2197669B">
            <wp:simplePos x="0" y="0"/>
            <wp:positionH relativeFrom="column">
              <wp:posOffset>-3228975</wp:posOffset>
            </wp:positionH>
            <wp:positionV relativeFrom="paragraph">
              <wp:posOffset>-895350</wp:posOffset>
            </wp:positionV>
            <wp:extent cx="10698333" cy="5358737"/>
            <wp:effectExtent l="0" t="0" r="825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10698333" cy="5358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257">
        <w:rPr>
          <w:rFonts w:cstheme="minorHAnsi"/>
          <w:noProof/>
        </w:rPr>
        <mc:AlternateContent>
          <mc:Choice Requires="wps">
            <w:drawing>
              <wp:anchor distT="0" distB="0" distL="114300" distR="114300" simplePos="0" relativeHeight="251664384" behindDoc="0" locked="0" layoutInCell="1" allowOverlap="1">
                <wp:simplePos x="0" y="0"/>
                <wp:positionH relativeFrom="column">
                  <wp:posOffset>289769</wp:posOffset>
                </wp:positionH>
                <wp:positionV relativeFrom="paragraph">
                  <wp:posOffset>1843405</wp:posOffset>
                </wp:positionV>
                <wp:extent cx="2883242"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2883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21C0C" id="Gerader Verbinde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8pt,145.15pt" to="249.8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" strokecolor="black [3200]" strokeweight=".5pt">
                <v:stroke joinstyle="miter"/>
              </v:line>
            </w:pict>
          </mc:Fallback>
        </mc:AlternateContent>
      </w:r>
      <w:r w:rsidR="00A11257">
        <w:rPr>
          <w:rFonts w:cstheme="minorHAnsi"/>
          <w:noProof/>
        </w:rPr>
        <mc:AlternateContent>
          <mc:Choice Requires="wps">
            <w:drawing>
              <wp:anchor distT="0" distB="0" distL="114300" distR="114300" simplePos="0" relativeHeight="251663360" behindDoc="0" locked="0" layoutInCell="1" allowOverlap="1">
                <wp:simplePos x="0" y="0"/>
                <wp:positionH relativeFrom="column">
                  <wp:posOffset>179236</wp:posOffset>
                </wp:positionH>
                <wp:positionV relativeFrom="paragraph">
                  <wp:posOffset>1557027</wp:posOffset>
                </wp:positionV>
                <wp:extent cx="2994151"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2994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319D2" id="Gerader Verbinde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1pt,122.6pt" to="249.8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" strokecolor="black [3200]" strokeweight=".5pt">
                <v:stroke joinstyle="miter"/>
              </v:line>
            </w:pict>
          </mc:Fallback>
        </mc:AlternateContent>
      </w:r>
      <w:r w:rsidR="00A11257">
        <w:rPr>
          <w:rFonts w:cstheme="minorHAnsi"/>
          <w:noProof/>
        </w:rPr>
        <mc:AlternateContent>
          <mc:Choice Requires="wps">
            <w:drawing>
              <wp:anchor distT="0" distB="0" distL="114300" distR="114300" simplePos="0" relativeHeight="251662336" behindDoc="0" locked="0" layoutInCell="1" allowOverlap="1">
                <wp:simplePos x="0" y="0"/>
                <wp:positionH relativeFrom="column">
                  <wp:posOffset>430446</wp:posOffset>
                </wp:positionH>
                <wp:positionV relativeFrom="paragraph">
                  <wp:posOffset>1280697</wp:posOffset>
                </wp:positionV>
                <wp:extent cx="2742942" cy="0"/>
                <wp:effectExtent l="0" t="0" r="0" b="0"/>
                <wp:wrapNone/>
                <wp:docPr id="8" name="Gerader Verbinder 8"/>
                <wp:cNvGraphicFramePr/>
                <a:graphic xmlns:a="http://schemas.openxmlformats.org/drawingml/2006/main">
                  <a:graphicData uri="http://schemas.microsoft.com/office/word/2010/wordprocessingShape">
                    <wps:wsp>
                      <wps:cNvCnPr/>
                      <wps:spPr>
                        <a:xfrm>
                          <a:off x="0" y="0"/>
                          <a:ext cx="27429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C613C7" id="Gerader Verbinde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9pt,100.85pt" to="249.9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" strokecolor="black [3200]" strokeweight=".5pt">
                <v:stroke joinstyle="miter"/>
              </v:line>
            </w:pict>
          </mc:Fallback>
        </mc:AlternateContent>
      </w:r>
      <w:r w:rsidR="00A11257">
        <w:rPr>
          <w:rFonts w:cstheme="minorHAnsi"/>
          <w:noProof/>
        </w:rPr>
        <mc:AlternateContent>
          <mc:Choice Requires="wps">
            <w:drawing>
              <wp:anchor distT="0" distB="0" distL="114300" distR="114300" simplePos="0" relativeHeight="251661312" behindDoc="0" locked="0" layoutInCell="1" allowOverlap="1">
                <wp:simplePos x="0" y="0"/>
                <wp:positionH relativeFrom="column">
                  <wp:posOffset>53632</wp:posOffset>
                </wp:positionH>
                <wp:positionV relativeFrom="paragraph">
                  <wp:posOffset>1004368</wp:posOffset>
                </wp:positionV>
                <wp:extent cx="3120013"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31200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A8B38" id="Gerader Verbinde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79.1pt" to="249.8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" strokecolor="black [3200]" strokeweight=".5pt">
                <v:stroke joinstyle="miter"/>
              </v:line>
            </w:pict>
          </mc:Fallback>
        </mc:AlternateContent>
      </w:r>
      <w:r w:rsidR="00F0172C">
        <w:rPr>
          <w:rFonts w:cstheme="minorHAnsi"/>
          <w:noProof/>
        </w:rPr>
        <mc:AlternateContent>
          <mc:Choice Requires="wps">
            <w:drawing>
              <wp:anchor distT="0" distB="0" distL="114300" distR="114300" simplePos="0" relativeHeight="251660288" behindDoc="0" locked="0" layoutInCell="1" allowOverlap="1">
                <wp:simplePos x="0" y="0"/>
                <wp:positionH relativeFrom="page">
                  <wp:posOffset>190500</wp:posOffset>
                </wp:positionH>
                <wp:positionV relativeFrom="paragraph">
                  <wp:posOffset>-699770</wp:posOffset>
                </wp:positionV>
                <wp:extent cx="7200900" cy="5629275"/>
                <wp:effectExtent l="0" t="0" r="0" b="0"/>
                <wp:wrapNone/>
                <wp:docPr id="6" name="Textfeld 6"/>
                <wp:cNvGraphicFramePr/>
                <a:graphic xmlns:a="http://schemas.openxmlformats.org/drawingml/2006/main">
                  <a:graphicData uri="http://schemas.microsoft.com/office/word/2010/wordprocessingShape">
                    <wps:wsp>
                      <wps:cNvSpPr txBox="1"/>
                      <wps:spPr>
                        <a:xfrm>
                          <a:off x="0" y="0"/>
                          <a:ext cx="7200900" cy="5629275"/>
                        </a:xfrm>
                        <a:prstGeom prst="rect">
                          <a:avLst/>
                        </a:prstGeom>
                        <a:noFill/>
                        <a:ln w="6350">
                          <a:noFill/>
                        </a:ln>
                      </wps:spPr>
                      <wps:txbx>
                        <w:txbxContent>
                          <w:p w:rsidR="00F0172C" w:rsidRPr="00A11257" w:rsidRDefault="00F0172C" w:rsidP="00A11257">
                            <w:pPr>
                              <w:spacing w:after="0"/>
                              <w:jc w:val="center"/>
                              <w:rPr>
                                <w:noProof/>
                                <w:spacing w:val="120"/>
                              </w:rPr>
                            </w:pPr>
                            <w:r w:rsidRPr="00A11257">
                              <w:rPr>
                                <w:rFonts w:cstheme="minorHAnsi"/>
                                <w:b/>
                                <w:bCs/>
                                <w:smallCaps/>
                                <w:spacing w:val="120"/>
                                <w:sz w:val="36"/>
                                <w:szCs w:val="36"/>
                              </w:rPr>
                              <w:t>Raiffeisen EM-Tippspiel 2021</w:t>
                            </w:r>
                          </w:p>
                          <w:p w:rsidR="00F0172C" w:rsidRPr="00A11257" w:rsidRDefault="00F0172C" w:rsidP="00A11257">
                            <w:pPr>
                              <w:spacing w:after="0"/>
                              <w:jc w:val="center"/>
                              <w:rPr>
                                <w:rFonts w:cstheme="minorHAnsi"/>
                                <w:spacing w:val="80"/>
                              </w:rPr>
                            </w:pPr>
                          </w:p>
                          <w:p w:rsidR="00F0172C" w:rsidRPr="00A11257" w:rsidRDefault="00F0172C" w:rsidP="00A11257">
                            <w:pPr>
                              <w:spacing w:after="0"/>
                              <w:rPr>
                                <w:rFonts w:cstheme="minorHAnsi"/>
                                <w:sz w:val="24"/>
                                <w:szCs w:val="24"/>
                              </w:rPr>
                            </w:pPr>
                            <w:r w:rsidRPr="00A11257">
                              <w:rPr>
                                <w:rFonts w:cstheme="minorHAnsi"/>
                                <w:sz w:val="24"/>
                                <w:szCs w:val="24"/>
                              </w:rPr>
                              <w:t>Dein Tipp für den Europameister 2021:</w:t>
                            </w:r>
                            <w:r w:rsidR="00CD3C84">
                              <w:rPr>
                                <w:rFonts w:cstheme="minorHAnsi"/>
                                <w:sz w:val="24"/>
                                <w:szCs w:val="24"/>
                              </w:rPr>
                              <w:t xml:space="preserve">   </w:t>
                            </w:r>
                            <w:r w:rsidRPr="00A11257">
                              <w:rPr>
                                <w:rFonts w:cstheme="minorHAnsi"/>
                                <w:sz w:val="24"/>
                                <w:szCs w:val="24"/>
                              </w:rPr>
                              <w:t>_____________________________</w:t>
                            </w:r>
                          </w:p>
                          <w:p w:rsidR="00F0172C" w:rsidRPr="00A11257" w:rsidRDefault="00F0172C" w:rsidP="00A11257">
                            <w:pPr>
                              <w:spacing w:after="0"/>
                              <w:rPr>
                                <w:rFonts w:cstheme="minorHAnsi"/>
                                <w:sz w:val="24"/>
                                <w:szCs w:val="24"/>
                              </w:rPr>
                            </w:pPr>
                          </w:p>
                          <w:p w:rsidR="00F0172C" w:rsidRPr="00A11257" w:rsidRDefault="00F0172C" w:rsidP="00A11257">
                            <w:pPr>
                              <w:spacing w:after="0"/>
                              <w:rPr>
                                <w:rFonts w:cstheme="minorHAnsi"/>
                                <w:sz w:val="24"/>
                                <w:szCs w:val="24"/>
                              </w:rPr>
                            </w:pPr>
                            <w:r w:rsidRPr="00A11257">
                              <w:rPr>
                                <w:rFonts w:cstheme="minorHAnsi"/>
                                <w:sz w:val="24"/>
                                <w:szCs w:val="24"/>
                              </w:rPr>
                              <w:t>Mit dem richtigen Tipp hast du die Chance ein Original Österreich EM-Trikot und viele weitere großartige Preise zu gewinne.</w:t>
                            </w:r>
                            <w:r w:rsidR="00CD3C84" w:rsidRPr="00CD3C84">
                              <w:rPr>
                                <w:rFonts w:cstheme="minorHAnsi"/>
                                <w:sz w:val="24"/>
                                <w:szCs w:val="24"/>
                              </w:rPr>
                              <w:t xml:space="preserve"> </w:t>
                            </w:r>
                          </w:p>
                          <w:p w:rsidR="00F0172C" w:rsidRPr="00A11257" w:rsidRDefault="00F0172C" w:rsidP="00A11257">
                            <w:pPr>
                              <w:spacing w:after="0"/>
                              <w:rPr>
                                <w:rFonts w:cstheme="minorHAnsi"/>
                                <w:sz w:val="24"/>
                                <w:szCs w:val="24"/>
                              </w:rPr>
                            </w:pP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Name: </w:t>
                            </w: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Geb. Datum: </w:t>
                            </w: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Adresse: </w:t>
                            </w:r>
                          </w:p>
                          <w:p w:rsidR="00F0172C" w:rsidRDefault="00F0172C" w:rsidP="00A11257">
                            <w:pPr>
                              <w:spacing w:after="0" w:line="240" w:lineRule="auto"/>
                              <w:rPr>
                                <w:rFonts w:cstheme="minorHAnsi"/>
                                <w:sz w:val="24"/>
                                <w:szCs w:val="24"/>
                              </w:rPr>
                            </w:pPr>
                            <w:r w:rsidRPr="00A11257">
                              <w:rPr>
                                <w:rFonts w:cstheme="minorHAnsi"/>
                                <w:sz w:val="24"/>
                                <w:szCs w:val="24"/>
                              </w:rPr>
                              <w:t>Bankstelle:</w:t>
                            </w:r>
                          </w:p>
                          <w:p w:rsidR="00A11257" w:rsidRDefault="00A11257" w:rsidP="00A11257">
                            <w:pPr>
                              <w:spacing w:after="0" w:line="240" w:lineRule="auto"/>
                              <w:rPr>
                                <w:rFonts w:cstheme="minorHAnsi"/>
                                <w:sz w:val="24"/>
                                <w:szCs w:val="24"/>
                              </w:rPr>
                            </w:pPr>
                          </w:p>
                          <w:p w:rsidR="00A11257" w:rsidRDefault="00A11257" w:rsidP="00CD3C84">
                            <w:pPr>
                              <w:pStyle w:val="Listenabsatz"/>
                              <w:numPr>
                                <w:ilvl w:val="0"/>
                                <w:numId w:val="4"/>
                              </w:numPr>
                              <w:spacing w:after="0" w:line="360" w:lineRule="auto"/>
                              <w:ind w:left="426" w:hanging="426"/>
                              <w:rPr>
                                <w:rFonts w:cstheme="minorHAnsi"/>
                                <w:sz w:val="24"/>
                                <w:szCs w:val="24"/>
                              </w:rPr>
                            </w:pPr>
                            <w:r w:rsidRPr="00A11257">
                              <w:rPr>
                                <w:rFonts w:cstheme="minorHAnsi"/>
                                <w:sz w:val="24"/>
                                <w:szCs w:val="24"/>
                              </w:rPr>
                              <w:t>Neukunde</w:t>
                            </w:r>
                          </w:p>
                          <w:p w:rsidR="00F0172C" w:rsidRPr="00A11257" w:rsidRDefault="00A11257" w:rsidP="00CD3C84">
                            <w:pPr>
                              <w:pStyle w:val="Listenabsatz"/>
                              <w:numPr>
                                <w:ilvl w:val="0"/>
                                <w:numId w:val="4"/>
                              </w:numPr>
                              <w:spacing w:after="0" w:line="360" w:lineRule="auto"/>
                              <w:ind w:left="426" w:hanging="426"/>
                              <w:rPr>
                                <w:rFonts w:cstheme="minorHAnsi"/>
                                <w:sz w:val="24"/>
                                <w:szCs w:val="24"/>
                              </w:rPr>
                            </w:pPr>
                            <w:r w:rsidRPr="00A11257">
                              <w:rPr>
                                <w:rFonts w:cstheme="minorHAnsi"/>
                                <w:sz w:val="24"/>
                                <w:szCs w:val="24"/>
                              </w:rPr>
                              <w:t>Bestandskunde</w:t>
                            </w:r>
                          </w:p>
                          <w:p w:rsidR="00A11257" w:rsidRPr="00A11257" w:rsidRDefault="00A11257" w:rsidP="00A11257">
                            <w:pPr>
                              <w:autoSpaceDE w:val="0"/>
                              <w:autoSpaceDN w:val="0"/>
                              <w:adjustRightInd w:val="0"/>
                              <w:spacing w:before="240" w:after="0" w:line="240" w:lineRule="auto"/>
                              <w:rPr>
                                <w:rFonts w:cstheme="minorHAnsi"/>
                                <w:color w:val="000000"/>
                                <w:sz w:val="12"/>
                                <w:szCs w:val="12"/>
                              </w:rPr>
                            </w:pPr>
                            <w:r w:rsidRPr="00A11257">
                              <w:rPr>
                                <w:rFonts w:cstheme="minorHAnsi"/>
                                <w:color w:val="000000"/>
                                <w:sz w:val="12"/>
                                <w:szCs w:val="12"/>
                              </w:rPr>
                              <w:t>Mit der Teilnahme am Gewinnspiel akzeptiert der Teilnehmer diese Teilnahmebedingungen. Veranstalter des Gewinnspiels ist Raiffeisenbank Region Rohrbach. Die Teilnahme ist kostenlos und nicht an eine Bankverbindung oder an den Erwerb eines Produktes oder die Inanspruchnahme einer Dienstleistung gebunden. Die Verlosung findet unter Ausschluss der Öffentlichkeit unter allen bis zum Teilnahmeschluss eingelangten vollständig, verständlich und richtig ausgefüllten Teilnahmeformularen statt. Die Gewinner werden zeitnah schriftlich, telefonisch oder per E-Mail unter den im Teilnahmeformular angegebenen Daten verständigt. Die Gewinne können nicht in bar abgelöst werden und sind nicht übertragbar. Der Rechtsweg ist ausgeschlossen. Satz- und Druckfehler vorbehalten.</w:t>
                            </w:r>
                            <w:r w:rsidR="00750941">
                              <w:rPr>
                                <w:rFonts w:cstheme="minorHAnsi"/>
                                <w:color w:val="000000"/>
                                <w:sz w:val="12"/>
                                <w:szCs w:val="12"/>
                              </w:rPr>
                              <w:t xml:space="preserve"> </w:t>
                            </w:r>
                            <w:r w:rsidRPr="00A11257">
                              <w:rPr>
                                <w:rFonts w:cstheme="minorHAnsi"/>
                                <w:color w:val="000000"/>
                                <w:sz w:val="12"/>
                                <w:szCs w:val="12"/>
                              </w:rPr>
                              <w:t>Wir informieren Sie, dass Ihr Vor- und Nachname sowie ein Foto von Ihnen zum Zwecke der Berichterstattung über das Gewinnspiel, auf der Website Ihrer betreuenden Raiffeisenbank und auf den social-Media Ka</w:t>
                            </w:r>
                            <w:bookmarkStart w:id="0" w:name="_GoBack"/>
                            <w:bookmarkEnd w:id="0"/>
                            <w:r w:rsidRPr="00A11257">
                              <w:rPr>
                                <w:rFonts w:cstheme="minorHAnsi"/>
                                <w:color w:val="000000"/>
                                <w:sz w:val="12"/>
                                <w:szCs w:val="12"/>
                              </w:rPr>
                              <w:t>nälen der Raiffeisenbank Region Rohrbach veröffentlicht werden kann, sofern Sie als Gewinner gezogen wurden. Wir informieren Sie weiters, dass Ihre persönlichen Daten, das sind Ihr Name, Adresse, Geburtsdatum, E-Mail-Adresse und Telefonnummer im Rahmen des Gewinnspiels sowie zum Zweck der postalischen oder elektronischen Zusendung von aktuellen Informationen und Angeboten von der Raiffeisenbank automationsunterstützt verarbeitet werden</w:t>
                            </w:r>
                          </w:p>
                          <w:p w:rsidR="00F0172C" w:rsidRPr="00A11257" w:rsidRDefault="00A11257" w:rsidP="00A11257">
                            <w:pPr>
                              <w:rPr>
                                <w:rFonts w:cstheme="minorHAnsi"/>
                                <w:color w:val="000000"/>
                                <w:sz w:val="12"/>
                                <w:szCs w:val="12"/>
                              </w:rPr>
                            </w:pPr>
                            <w:r w:rsidRPr="00A11257">
                              <w:rPr>
                                <w:rFonts w:cstheme="minorHAnsi"/>
                                <w:color w:val="000000"/>
                                <w:sz w:val="12"/>
                                <w:szCs w:val="12"/>
                              </w:rPr>
                              <w:t>Die allgemeinen datenschutzrechtlichen Informationspflichten finden Sie auf der Homepage Ihrer Raiffeisenbanken unter „Datenschutz“.</w:t>
                            </w:r>
                          </w:p>
                          <w:p w:rsidR="00A11257" w:rsidRPr="00CD3C84" w:rsidRDefault="00A11257" w:rsidP="00CD3C84">
                            <w:pPr>
                              <w:pStyle w:val="Listenabsatz"/>
                              <w:numPr>
                                <w:ilvl w:val="0"/>
                                <w:numId w:val="2"/>
                              </w:numPr>
                              <w:autoSpaceDE w:val="0"/>
                              <w:autoSpaceDN w:val="0"/>
                              <w:adjustRightInd w:val="0"/>
                              <w:spacing w:before="240" w:after="0" w:line="240" w:lineRule="auto"/>
                              <w:ind w:left="426" w:hanging="426"/>
                              <w:rPr>
                                <w:rFonts w:cstheme="minorHAnsi"/>
                                <w:color w:val="000000"/>
                                <w:sz w:val="19"/>
                                <w:szCs w:val="19"/>
                              </w:rPr>
                            </w:pPr>
                            <w:r w:rsidRPr="00CD3C84">
                              <w:rPr>
                                <w:rFonts w:cstheme="minorHAnsi"/>
                                <w:color w:val="000000"/>
                                <w:sz w:val="19"/>
                                <w:szCs w:val="19"/>
                              </w:rPr>
                              <w:t>Ich habe die obigen Datenschutzinformationen (Gewinnerveröffentlichung, Datenverarbeitung) gelesen und bin damit einverstanden.</w:t>
                            </w:r>
                          </w:p>
                          <w:p w:rsidR="00A11257" w:rsidRPr="00A11257" w:rsidRDefault="00A11257" w:rsidP="00A11257">
                            <w:pPr>
                              <w:pStyle w:val="Listenabsatz"/>
                              <w:autoSpaceDE w:val="0"/>
                              <w:autoSpaceDN w:val="0"/>
                              <w:adjustRightInd w:val="0"/>
                              <w:spacing w:before="240" w:after="0" w:line="240" w:lineRule="auto"/>
                              <w:ind w:left="960"/>
                              <w:rPr>
                                <w:rFonts w:cstheme="minorHAnsi"/>
                                <w:color w:val="000000"/>
                                <w:sz w:val="18"/>
                                <w:szCs w:val="18"/>
                              </w:rPr>
                            </w:pPr>
                          </w:p>
                          <w:p w:rsidR="00F0172C" w:rsidRPr="00CD3C84" w:rsidRDefault="00A11257">
                            <w:pPr>
                              <w:rPr>
                                <w:rFonts w:cstheme="minorHAnsi"/>
                                <w:b/>
                                <w:bCs/>
                                <w:sz w:val="28"/>
                                <w:szCs w:val="28"/>
                              </w:rPr>
                            </w:pPr>
                            <w:r w:rsidRPr="00CD3C84">
                              <w:rPr>
                                <w:rFonts w:cstheme="minorHAnsi"/>
                                <w:b/>
                                <w:bCs/>
                                <w:color w:val="000000"/>
                                <w:sz w:val="28"/>
                                <w:szCs w:val="28"/>
                              </w:rPr>
                              <w:t>Unterschrift: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7" type="#_x0000_t202" style="position:absolute;margin-left:15pt;margin-top:-55.1pt;width:567pt;height:4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" filled="f" stroked="f" strokeweight=".5pt">
                <v:textbox>
                  <w:txbxContent>
                    <w:p w:rsidR="00F0172C" w:rsidRPr="00A11257" w:rsidRDefault="00F0172C" w:rsidP="00A11257">
                      <w:pPr>
                        <w:spacing w:after="0"/>
                        <w:jc w:val="center"/>
                        <w:rPr>
                          <w:noProof/>
                          <w:spacing w:val="120"/>
                        </w:rPr>
                      </w:pPr>
                      <w:r w:rsidRPr="00A11257">
                        <w:rPr>
                          <w:rFonts w:cstheme="minorHAnsi"/>
                          <w:b/>
                          <w:bCs/>
                          <w:smallCaps/>
                          <w:spacing w:val="120"/>
                          <w:sz w:val="36"/>
                          <w:szCs w:val="36"/>
                        </w:rPr>
                        <w:t>Raiffeisen EM-Tippspiel 2021</w:t>
                      </w:r>
                    </w:p>
                    <w:p w:rsidR="00F0172C" w:rsidRPr="00A11257" w:rsidRDefault="00F0172C" w:rsidP="00A11257">
                      <w:pPr>
                        <w:spacing w:after="0"/>
                        <w:jc w:val="center"/>
                        <w:rPr>
                          <w:rFonts w:cstheme="minorHAnsi"/>
                          <w:spacing w:val="80"/>
                        </w:rPr>
                      </w:pPr>
                    </w:p>
                    <w:p w:rsidR="00F0172C" w:rsidRPr="00A11257" w:rsidRDefault="00F0172C" w:rsidP="00A11257">
                      <w:pPr>
                        <w:spacing w:after="0"/>
                        <w:rPr>
                          <w:rFonts w:cstheme="minorHAnsi"/>
                          <w:sz w:val="24"/>
                          <w:szCs w:val="24"/>
                        </w:rPr>
                      </w:pPr>
                      <w:r w:rsidRPr="00A11257">
                        <w:rPr>
                          <w:rFonts w:cstheme="minorHAnsi"/>
                          <w:sz w:val="24"/>
                          <w:szCs w:val="24"/>
                        </w:rPr>
                        <w:t>Dein Tipp für den Europameister 2021:</w:t>
                      </w:r>
                      <w:r w:rsidR="00CD3C84">
                        <w:rPr>
                          <w:rFonts w:cstheme="minorHAnsi"/>
                          <w:sz w:val="24"/>
                          <w:szCs w:val="24"/>
                        </w:rPr>
                        <w:t xml:space="preserve">   </w:t>
                      </w:r>
                      <w:r w:rsidRPr="00A11257">
                        <w:rPr>
                          <w:rFonts w:cstheme="minorHAnsi"/>
                          <w:sz w:val="24"/>
                          <w:szCs w:val="24"/>
                        </w:rPr>
                        <w:t>_____________________________</w:t>
                      </w:r>
                    </w:p>
                    <w:p w:rsidR="00F0172C" w:rsidRPr="00A11257" w:rsidRDefault="00F0172C" w:rsidP="00A11257">
                      <w:pPr>
                        <w:spacing w:after="0"/>
                        <w:rPr>
                          <w:rFonts w:cstheme="minorHAnsi"/>
                          <w:sz w:val="24"/>
                          <w:szCs w:val="24"/>
                        </w:rPr>
                      </w:pPr>
                    </w:p>
                    <w:p w:rsidR="00F0172C" w:rsidRPr="00A11257" w:rsidRDefault="00F0172C" w:rsidP="00A11257">
                      <w:pPr>
                        <w:spacing w:after="0"/>
                        <w:rPr>
                          <w:rFonts w:cstheme="minorHAnsi"/>
                          <w:sz w:val="24"/>
                          <w:szCs w:val="24"/>
                        </w:rPr>
                      </w:pPr>
                      <w:r w:rsidRPr="00A11257">
                        <w:rPr>
                          <w:rFonts w:cstheme="minorHAnsi"/>
                          <w:sz w:val="24"/>
                          <w:szCs w:val="24"/>
                        </w:rPr>
                        <w:t>Mit dem richtigen Tipp hast du die Chance ein Original Österreich EM-Trikot und viele weitere großartige Preise zu gewinne.</w:t>
                      </w:r>
                      <w:r w:rsidR="00CD3C84" w:rsidRPr="00CD3C84">
                        <w:rPr>
                          <w:rFonts w:cstheme="minorHAnsi"/>
                          <w:sz w:val="24"/>
                          <w:szCs w:val="24"/>
                        </w:rPr>
                        <w:t xml:space="preserve"> </w:t>
                      </w:r>
                    </w:p>
                    <w:p w:rsidR="00F0172C" w:rsidRPr="00A11257" w:rsidRDefault="00F0172C" w:rsidP="00A11257">
                      <w:pPr>
                        <w:spacing w:after="0"/>
                        <w:rPr>
                          <w:rFonts w:cstheme="minorHAnsi"/>
                          <w:sz w:val="24"/>
                          <w:szCs w:val="24"/>
                        </w:rPr>
                      </w:pP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Name: </w:t>
                      </w: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Geb. Datum: </w:t>
                      </w:r>
                    </w:p>
                    <w:p w:rsidR="00F0172C" w:rsidRPr="00A11257" w:rsidRDefault="00F0172C" w:rsidP="00A11257">
                      <w:pPr>
                        <w:spacing w:after="0" w:line="360" w:lineRule="auto"/>
                        <w:rPr>
                          <w:rFonts w:cstheme="minorHAnsi"/>
                          <w:sz w:val="24"/>
                          <w:szCs w:val="24"/>
                        </w:rPr>
                      </w:pPr>
                      <w:r w:rsidRPr="00A11257">
                        <w:rPr>
                          <w:rFonts w:cstheme="minorHAnsi"/>
                          <w:sz w:val="24"/>
                          <w:szCs w:val="24"/>
                        </w:rPr>
                        <w:t xml:space="preserve">Adresse: </w:t>
                      </w:r>
                    </w:p>
                    <w:p w:rsidR="00F0172C" w:rsidRDefault="00F0172C" w:rsidP="00A11257">
                      <w:pPr>
                        <w:spacing w:after="0" w:line="240" w:lineRule="auto"/>
                        <w:rPr>
                          <w:rFonts w:cstheme="minorHAnsi"/>
                          <w:sz w:val="24"/>
                          <w:szCs w:val="24"/>
                        </w:rPr>
                      </w:pPr>
                      <w:r w:rsidRPr="00A11257">
                        <w:rPr>
                          <w:rFonts w:cstheme="minorHAnsi"/>
                          <w:sz w:val="24"/>
                          <w:szCs w:val="24"/>
                        </w:rPr>
                        <w:t>Bankstelle:</w:t>
                      </w:r>
                    </w:p>
                    <w:p w:rsidR="00A11257" w:rsidRDefault="00A11257" w:rsidP="00A11257">
                      <w:pPr>
                        <w:spacing w:after="0" w:line="240" w:lineRule="auto"/>
                        <w:rPr>
                          <w:rFonts w:cstheme="minorHAnsi"/>
                          <w:sz w:val="24"/>
                          <w:szCs w:val="24"/>
                        </w:rPr>
                      </w:pPr>
                    </w:p>
                    <w:p w:rsidR="00A11257" w:rsidRDefault="00A11257" w:rsidP="00CD3C84">
                      <w:pPr>
                        <w:pStyle w:val="Listenabsatz"/>
                        <w:numPr>
                          <w:ilvl w:val="0"/>
                          <w:numId w:val="4"/>
                        </w:numPr>
                        <w:spacing w:after="0" w:line="360" w:lineRule="auto"/>
                        <w:ind w:left="426" w:hanging="426"/>
                        <w:rPr>
                          <w:rFonts w:cstheme="minorHAnsi"/>
                          <w:sz w:val="24"/>
                          <w:szCs w:val="24"/>
                        </w:rPr>
                      </w:pPr>
                      <w:r w:rsidRPr="00A11257">
                        <w:rPr>
                          <w:rFonts w:cstheme="minorHAnsi"/>
                          <w:sz w:val="24"/>
                          <w:szCs w:val="24"/>
                        </w:rPr>
                        <w:t>Neukunde</w:t>
                      </w:r>
                    </w:p>
                    <w:p w:rsidR="00F0172C" w:rsidRPr="00A11257" w:rsidRDefault="00A11257" w:rsidP="00CD3C84">
                      <w:pPr>
                        <w:pStyle w:val="Listenabsatz"/>
                        <w:numPr>
                          <w:ilvl w:val="0"/>
                          <w:numId w:val="4"/>
                        </w:numPr>
                        <w:spacing w:after="0" w:line="360" w:lineRule="auto"/>
                        <w:ind w:left="426" w:hanging="426"/>
                        <w:rPr>
                          <w:rFonts w:cstheme="minorHAnsi"/>
                          <w:sz w:val="24"/>
                          <w:szCs w:val="24"/>
                        </w:rPr>
                      </w:pPr>
                      <w:r w:rsidRPr="00A11257">
                        <w:rPr>
                          <w:rFonts w:cstheme="minorHAnsi"/>
                          <w:sz w:val="24"/>
                          <w:szCs w:val="24"/>
                        </w:rPr>
                        <w:t>Bestandskunde</w:t>
                      </w:r>
                    </w:p>
                    <w:p w:rsidR="00A11257" w:rsidRPr="00A11257" w:rsidRDefault="00A11257" w:rsidP="00A11257">
                      <w:pPr>
                        <w:autoSpaceDE w:val="0"/>
                        <w:autoSpaceDN w:val="0"/>
                        <w:adjustRightInd w:val="0"/>
                        <w:spacing w:before="240" w:after="0" w:line="240" w:lineRule="auto"/>
                        <w:rPr>
                          <w:rFonts w:cstheme="minorHAnsi"/>
                          <w:color w:val="000000"/>
                          <w:sz w:val="12"/>
                          <w:szCs w:val="12"/>
                        </w:rPr>
                      </w:pPr>
                      <w:r w:rsidRPr="00A11257">
                        <w:rPr>
                          <w:rFonts w:cstheme="minorHAnsi"/>
                          <w:color w:val="000000"/>
                          <w:sz w:val="12"/>
                          <w:szCs w:val="12"/>
                        </w:rPr>
                        <w:t>Mit der Teilnahme am Gewinnspiel akzeptiert der Teilnehmer diese Teilnahmebedingungen. Veranstalter des Gewinnspiels ist Raiffeisenbank Region Rohrbach. Die Teilnahme ist kostenlos und nicht an eine Bankverbindung oder an den Erwerb eines Produktes oder die Inanspruchnahme einer Dienstleistung gebunden. Die Verlosung findet unter Ausschluss der Öffentlichkeit unter allen bis zum Teilnahmeschluss eingelangten vollständig, verständlich und richtig ausgefüllten Teilnahmeformularen statt. Die Gewinner werden zeitnah schriftlich, telefonisch oder per E-Mail unter den im Teilnahmeformular angegebenen Daten verständigt. Die Gewinne können nicht in bar abgelöst werden und sind nicht übertragbar. Der Rechtsweg ist ausgeschlossen. Satz- und Druckfehler vorbehalten.</w:t>
                      </w:r>
                      <w:r w:rsidR="00750941">
                        <w:rPr>
                          <w:rFonts w:cstheme="minorHAnsi"/>
                          <w:color w:val="000000"/>
                          <w:sz w:val="12"/>
                          <w:szCs w:val="12"/>
                        </w:rPr>
                        <w:t xml:space="preserve"> </w:t>
                      </w:r>
                      <w:r w:rsidRPr="00A11257">
                        <w:rPr>
                          <w:rFonts w:cstheme="minorHAnsi"/>
                          <w:color w:val="000000"/>
                          <w:sz w:val="12"/>
                          <w:szCs w:val="12"/>
                        </w:rPr>
                        <w:t>Wir informieren Sie, dass Ihr Vor- und Nachname sowie ein Foto von Ihnen zum Zwecke der Berichterstattung über das Gewinnspiel, auf der Website Ihrer betreuenden Raiffeisenbank und auf den social-Media Ka</w:t>
                      </w:r>
                      <w:bookmarkStart w:id="1" w:name="_GoBack"/>
                      <w:bookmarkEnd w:id="1"/>
                      <w:r w:rsidRPr="00A11257">
                        <w:rPr>
                          <w:rFonts w:cstheme="minorHAnsi"/>
                          <w:color w:val="000000"/>
                          <w:sz w:val="12"/>
                          <w:szCs w:val="12"/>
                        </w:rPr>
                        <w:t>nälen der Raiffeisenbank Region Rohrbach veröffentlicht werden kann, sofern Sie als Gewinner gezogen wurden. Wir informieren Sie weiters, dass Ihre persönlichen Daten, das sind Ihr Name, Adresse, Geburtsdatum, E-Mail-Adresse und Telefonnummer im Rahmen des Gewinnspiels sowie zum Zweck der postalischen oder elektronischen Zusendung von aktuellen Informationen und Angeboten von der Raiffeisenbank automationsunterstützt verarbeitet werden</w:t>
                      </w:r>
                    </w:p>
                    <w:p w:rsidR="00F0172C" w:rsidRPr="00A11257" w:rsidRDefault="00A11257" w:rsidP="00A11257">
                      <w:pPr>
                        <w:rPr>
                          <w:rFonts w:cstheme="minorHAnsi"/>
                          <w:color w:val="000000"/>
                          <w:sz w:val="12"/>
                          <w:szCs w:val="12"/>
                        </w:rPr>
                      </w:pPr>
                      <w:r w:rsidRPr="00A11257">
                        <w:rPr>
                          <w:rFonts w:cstheme="minorHAnsi"/>
                          <w:color w:val="000000"/>
                          <w:sz w:val="12"/>
                          <w:szCs w:val="12"/>
                        </w:rPr>
                        <w:t>Die allgemeinen datenschutzrechtlichen Informationspflichten finden Sie auf der Homepage Ihrer Raiffeisenbanken unter „Datenschutz“.</w:t>
                      </w:r>
                    </w:p>
                    <w:p w:rsidR="00A11257" w:rsidRPr="00CD3C84" w:rsidRDefault="00A11257" w:rsidP="00CD3C84">
                      <w:pPr>
                        <w:pStyle w:val="Listenabsatz"/>
                        <w:numPr>
                          <w:ilvl w:val="0"/>
                          <w:numId w:val="2"/>
                        </w:numPr>
                        <w:autoSpaceDE w:val="0"/>
                        <w:autoSpaceDN w:val="0"/>
                        <w:adjustRightInd w:val="0"/>
                        <w:spacing w:before="240" w:after="0" w:line="240" w:lineRule="auto"/>
                        <w:ind w:left="426" w:hanging="426"/>
                        <w:rPr>
                          <w:rFonts w:cstheme="minorHAnsi"/>
                          <w:color w:val="000000"/>
                          <w:sz w:val="19"/>
                          <w:szCs w:val="19"/>
                        </w:rPr>
                      </w:pPr>
                      <w:r w:rsidRPr="00CD3C84">
                        <w:rPr>
                          <w:rFonts w:cstheme="minorHAnsi"/>
                          <w:color w:val="000000"/>
                          <w:sz w:val="19"/>
                          <w:szCs w:val="19"/>
                        </w:rPr>
                        <w:t>Ich habe die obigen Datenschutzinformationen (Gewinnerveröffentlichung, Datenverarbeitung) gelesen und bin damit einverstanden.</w:t>
                      </w:r>
                    </w:p>
                    <w:p w:rsidR="00A11257" w:rsidRPr="00A11257" w:rsidRDefault="00A11257" w:rsidP="00A11257">
                      <w:pPr>
                        <w:pStyle w:val="Listenabsatz"/>
                        <w:autoSpaceDE w:val="0"/>
                        <w:autoSpaceDN w:val="0"/>
                        <w:adjustRightInd w:val="0"/>
                        <w:spacing w:before="240" w:after="0" w:line="240" w:lineRule="auto"/>
                        <w:ind w:left="960"/>
                        <w:rPr>
                          <w:rFonts w:cstheme="minorHAnsi"/>
                          <w:color w:val="000000"/>
                          <w:sz w:val="18"/>
                          <w:szCs w:val="18"/>
                        </w:rPr>
                      </w:pPr>
                    </w:p>
                    <w:p w:rsidR="00F0172C" w:rsidRPr="00CD3C84" w:rsidRDefault="00A11257">
                      <w:pPr>
                        <w:rPr>
                          <w:rFonts w:cstheme="minorHAnsi"/>
                          <w:b/>
                          <w:bCs/>
                          <w:sz w:val="28"/>
                          <w:szCs w:val="28"/>
                        </w:rPr>
                      </w:pPr>
                      <w:r w:rsidRPr="00CD3C84">
                        <w:rPr>
                          <w:rFonts w:cstheme="minorHAnsi"/>
                          <w:b/>
                          <w:bCs/>
                          <w:color w:val="000000"/>
                          <w:sz w:val="28"/>
                          <w:szCs w:val="28"/>
                        </w:rPr>
                        <w:t>Unterschrift:</w:t>
                      </w:r>
                    </w:p>
                  </w:txbxContent>
                </v:textbox>
                <w10:wrap anchorx="page"/>
              </v:shape>
            </w:pict>
          </mc:Fallback>
        </mc:AlternateContent>
      </w:r>
    </w:p>
    <w:sectPr w:rsidR="00BD7A6A" w:rsidRPr="00BE4CE6" w:rsidSect="00BE4CE6">
      <w:pgSz w:w="11906" w:h="8391" w:orient="landscape" w:code="11"/>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6" type="#_x0000_t75" style="width:16.3pt;height:10.85pt;visibility:visible;mso-wrap-style:square" o:bullet="t">
        <v:imagedata r:id="rId1" o:title=""/>
      </v:shape>
    </w:pict>
  </w:numPicBullet>
  <w:abstractNum w:abstractNumId="0" w15:restartNumberingAfterBreak="0">
    <w:nsid w:val="0BF86000"/>
    <w:multiLevelType w:val="hybridMultilevel"/>
    <w:tmpl w:val="68C6EA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E9254F7"/>
    <w:multiLevelType w:val="hybridMultilevel"/>
    <w:tmpl w:val="98F0BD98"/>
    <w:lvl w:ilvl="0" w:tplc="1A7C693A">
      <w:start w:val="1"/>
      <w:numFmt w:val="bullet"/>
      <w:lvlText w:val="o"/>
      <w:lvlJc w:val="left"/>
      <w:pPr>
        <w:ind w:left="720" w:hanging="360"/>
      </w:pPr>
      <w:rPr>
        <w:rFonts w:ascii="Courier New" w:hAnsi="Courier New" w:cs="Courier New" w:hint="default"/>
        <w:b/>
        <w:bCs/>
        <w:sz w:val="32"/>
        <w:szCs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24808DE"/>
    <w:multiLevelType w:val="hybridMultilevel"/>
    <w:tmpl w:val="D1F2B046"/>
    <w:lvl w:ilvl="0" w:tplc="E05CD938">
      <w:start w:val="1"/>
      <w:numFmt w:val="bullet"/>
      <w:lvlText w:val="o"/>
      <w:lvlJc w:val="left"/>
      <w:pPr>
        <w:ind w:left="1680" w:hanging="360"/>
      </w:pPr>
      <w:rPr>
        <w:rFonts w:ascii="Courier New" w:hAnsi="Courier New" w:cs="Courier New" w:hint="default"/>
        <w:b/>
        <w:bCs/>
        <w:sz w:val="32"/>
        <w:szCs w:val="32"/>
      </w:rPr>
    </w:lvl>
    <w:lvl w:ilvl="1" w:tplc="0C070003" w:tentative="1">
      <w:start w:val="1"/>
      <w:numFmt w:val="bullet"/>
      <w:lvlText w:val="o"/>
      <w:lvlJc w:val="left"/>
      <w:pPr>
        <w:ind w:left="2400" w:hanging="360"/>
      </w:pPr>
      <w:rPr>
        <w:rFonts w:ascii="Courier New" w:hAnsi="Courier New" w:cs="Courier New" w:hint="default"/>
      </w:rPr>
    </w:lvl>
    <w:lvl w:ilvl="2" w:tplc="0C070005" w:tentative="1">
      <w:start w:val="1"/>
      <w:numFmt w:val="bullet"/>
      <w:lvlText w:val=""/>
      <w:lvlJc w:val="left"/>
      <w:pPr>
        <w:ind w:left="3120" w:hanging="360"/>
      </w:pPr>
      <w:rPr>
        <w:rFonts w:ascii="Wingdings" w:hAnsi="Wingdings" w:hint="default"/>
      </w:rPr>
    </w:lvl>
    <w:lvl w:ilvl="3" w:tplc="0C070001" w:tentative="1">
      <w:start w:val="1"/>
      <w:numFmt w:val="bullet"/>
      <w:lvlText w:val=""/>
      <w:lvlJc w:val="left"/>
      <w:pPr>
        <w:ind w:left="3840" w:hanging="360"/>
      </w:pPr>
      <w:rPr>
        <w:rFonts w:ascii="Symbol" w:hAnsi="Symbol" w:hint="default"/>
      </w:rPr>
    </w:lvl>
    <w:lvl w:ilvl="4" w:tplc="0C070003" w:tentative="1">
      <w:start w:val="1"/>
      <w:numFmt w:val="bullet"/>
      <w:lvlText w:val="o"/>
      <w:lvlJc w:val="left"/>
      <w:pPr>
        <w:ind w:left="4560" w:hanging="360"/>
      </w:pPr>
      <w:rPr>
        <w:rFonts w:ascii="Courier New" w:hAnsi="Courier New" w:cs="Courier New" w:hint="default"/>
      </w:rPr>
    </w:lvl>
    <w:lvl w:ilvl="5" w:tplc="0C070005" w:tentative="1">
      <w:start w:val="1"/>
      <w:numFmt w:val="bullet"/>
      <w:lvlText w:val=""/>
      <w:lvlJc w:val="left"/>
      <w:pPr>
        <w:ind w:left="5280" w:hanging="360"/>
      </w:pPr>
      <w:rPr>
        <w:rFonts w:ascii="Wingdings" w:hAnsi="Wingdings" w:hint="default"/>
      </w:rPr>
    </w:lvl>
    <w:lvl w:ilvl="6" w:tplc="0C070001" w:tentative="1">
      <w:start w:val="1"/>
      <w:numFmt w:val="bullet"/>
      <w:lvlText w:val=""/>
      <w:lvlJc w:val="left"/>
      <w:pPr>
        <w:ind w:left="6000" w:hanging="360"/>
      </w:pPr>
      <w:rPr>
        <w:rFonts w:ascii="Symbol" w:hAnsi="Symbol" w:hint="default"/>
      </w:rPr>
    </w:lvl>
    <w:lvl w:ilvl="7" w:tplc="0C070003" w:tentative="1">
      <w:start w:val="1"/>
      <w:numFmt w:val="bullet"/>
      <w:lvlText w:val="o"/>
      <w:lvlJc w:val="left"/>
      <w:pPr>
        <w:ind w:left="6720" w:hanging="360"/>
      </w:pPr>
      <w:rPr>
        <w:rFonts w:ascii="Courier New" w:hAnsi="Courier New" w:cs="Courier New" w:hint="default"/>
      </w:rPr>
    </w:lvl>
    <w:lvl w:ilvl="8" w:tplc="0C070005" w:tentative="1">
      <w:start w:val="1"/>
      <w:numFmt w:val="bullet"/>
      <w:lvlText w:val=""/>
      <w:lvlJc w:val="left"/>
      <w:pPr>
        <w:ind w:left="7440" w:hanging="360"/>
      </w:pPr>
      <w:rPr>
        <w:rFonts w:ascii="Wingdings" w:hAnsi="Wingdings" w:hint="default"/>
      </w:rPr>
    </w:lvl>
  </w:abstractNum>
  <w:abstractNum w:abstractNumId="3" w15:restartNumberingAfterBreak="0">
    <w:nsid w:val="71550C9F"/>
    <w:multiLevelType w:val="hybridMultilevel"/>
    <w:tmpl w:val="89A63530"/>
    <w:lvl w:ilvl="0" w:tplc="C3AADB88">
      <w:numFmt w:val="bullet"/>
      <w:lvlText w:val=""/>
      <w:lvlJc w:val="left"/>
      <w:pPr>
        <w:ind w:left="960" w:hanging="600"/>
      </w:pPr>
      <w:rPr>
        <w:rFonts w:ascii="Symbol" w:eastAsiaTheme="minorHAnsi"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6A"/>
    <w:rsid w:val="000E6959"/>
    <w:rsid w:val="00737C5C"/>
    <w:rsid w:val="00750941"/>
    <w:rsid w:val="00A11257"/>
    <w:rsid w:val="00AF15E0"/>
    <w:rsid w:val="00BD7A6A"/>
    <w:rsid w:val="00BE4CE6"/>
    <w:rsid w:val="00C5424C"/>
    <w:rsid w:val="00CD3C84"/>
    <w:rsid w:val="00E141E7"/>
    <w:rsid w:val="00F0172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68CA92"/>
  <w15:chartTrackingRefBased/>
  <w15:docId w15:val="{885810B7-6152-4410-95C3-8C98AFE9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11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Raiffeisenbankengruppe Oberoesterreich</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Hintringer</dc:creator>
  <cp:keywords/>
  <dc:description/>
  <cp:lastModifiedBy>Christoph Löffler</cp:lastModifiedBy>
  <cp:revision>3</cp:revision>
  <dcterms:created xsi:type="dcterms:W3CDTF">2021-01-15T10:19:00Z</dcterms:created>
  <dcterms:modified xsi:type="dcterms:W3CDTF">2021-01-15T10:21:00Z</dcterms:modified>
</cp:coreProperties>
</file>